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4" w:type="dxa"/>
        <w:tblInd w:w="-318" w:type="dxa"/>
        <w:tblLook w:val="04A0"/>
      </w:tblPr>
      <w:tblGrid>
        <w:gridCol w:w="710"/>
        <w:gridCol w:w="301"/>
        <w:gridCol w:w="3680"/>
        <w:gridCol w:w="2600"/>
        <w:gridCol w:w="2633"/>
      </w:tblGrid>
      <w:tr w:rsidR="0077164B" w:rsidRPr="0077164B" w:rsidTr="0077164B">
        <w:trPr>
          <w:trHeight w:val="315"/>
        </w:trPr>
        <w:tc>
          <w:tcPr>
            <w:tcW w:w="1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164B" w:rsidRPr="0077164B" w:rsidRDefault="0077164B" w:rsidP="007716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164B" w:rsidRPr="0077164B" w:rsidRDefault="0077164B" w:rsidP="00771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Приложение 22</w:t>
            </w:r>
          </w:p>
        </w:tc>
      </w:tr>
      <w:tr w:rsidR="0077164B" w:rsidRPr="0077164B" w:rsidTr="0077164B">
        <w:trPr>
          <w:trHeight w:val="315"/>
        </w:trPr>
        <w:tc>
          <w:tcPr>
            <w:tcW w:w="1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164B" w:rsidRPr="0077164B" w:rsidRDefault="0077164B" w:rsidP="007716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164B" w:rsidRPr="0077164B" w:rsidRDefault="0077164B" w:rsidP="00771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Закону Чеченской Республики  </w:t>
            </w:r>
          </w:p>
        </w:tc>
      </w:tr>
      <w:tr w:rsidR="0077164B" w:rsidRPr="0077164B" w:rsidTr="0077164B">
        <w:trPr>
          <w:trHeight w:val="315"/>
        </w:trPr>
        <w:tc>
          <w:tcPr>
            <w:tcW w:w="1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164B" w:rsidRPr="0077164B" w:rsidRDefault="0077164B" w:rsidP="007716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164B" w:rsidRPr="0077164B" w:rsidRDefault="0077164B" w:rsidP="00771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"О республиканском бюджете на 2017 год </w:t>
            </w:r>
          </w:p>
        </w:tc>
      </w:tr>
      <w:tr w:rsidR="0077164B" w:rsidRPr="0077164B" w:rsidTr="0077164B">
        <w:trPr>
          <w:trHeight w:val="315"/>
        </w:trPr>
        <w:tc>
          <w:tcPr>
            <w:tcW w:w="1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164B" w:rsidRPr="0077164B" w:rsidRDefault="0077164B" w:rsidP="007716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164B" w:rsidRPr="0077164B" w:rsidRDefault="0077164B" w:rsidP="00771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 плановый период 2018 и 2019 годов"  </w:t>
            </w:r>
          </w:p>
        </w:tc>
      </w:tr>
      <w:tr w:rsidR="0077164B" w:rsidRPr="0077164B" w:rsidTr="0077164B">
        <w:trPr>
          <w:trHeight w:val="315"/>
        </w:trPr>
        <w:tc>
          <w:tcPr>
            <w:tcW w:w="1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164B" w:rsidRPr="0077164B" w:rsidRDefault="0077164B" w:rsidP="007716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164B" w:rsidRPr="0077164B" w:rsidRDefault="0077164B" w:rsidP="007716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164B" w:rsidRPr="0077164B" w:rsidRDefault="0077164B" w:rsidP="007716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164B" w:rsidRPr="0077164B" w:rsidRDefault="0077164B" w:rsidP="00771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7164B" w:rsidRPr="0077164B" w:rsidTr="0077164B">
        <w:trPr>
          <w:trHeight w:val="1485"/>
        </w:trPr>
        <w:tc>
          <w:tcPr>
            <w:tcW w:w="99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7164B" w:rsidRPr="0077164B" w:rsidRDefault="0077164B" w:rsidP="00771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16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дотации на сбалансированность бюджетов городских округов и муниципальных районов Чеченской Республики на 2017 год</w:t>
            </w:r>
          </w:p>
        </w:tc>
      </w:tr>
      <w:tr w:rsidR="0077164B" w:rsidRPr="0077164B" w:rsidTr="0077164B">
        <w:trPr>
          <w:trHeight w:val="330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164B" w:rsidRPr="0077164B" w:rsidRDefault="0077164B" w:rsidP="007716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164B" w:rsidRPr="0077164B" w:rsidRDefault="0077164B" w:rsidP="007716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164B" w:rsidRPr="0077164B" w:rsidRDefault="0077164B" w:rsidP="00771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77164B" w:rsidRPr="0077164B" w:rsidTr="0077164B">
        <w:trPr>
          <w:trHeight w:val="750"/>
        </w:trPr>
        <w:tc>
          <w:tcPr>
            <w:tcW w:w="71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164B" w:rsidRPr="0077164B" w:rsidRDefault="0077164B" w:rsidP="00771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77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77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98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64B" w:rsidRPr="0077164B" w:rsidRDefault="0077164B" w:rsidP="00771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городских округов и муниципальных районов</w:t>
            </w:r>
          </w:p>
        </w:tc>
        <w:tc>
          <w:tcPr>
            <w:tcW w:w="260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7164B" w:rsidRPr="0077164B" w:rsidRDefault="0077164B" w:rsidP="00771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3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7164B" w:rsidRPr="0077164B" w:rsidRDefault="0077164B" w:rsidP="00771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</w:tr>
      <w:tr w:rsidR="0077164B" w:rsidRPr="0077164B" w:rsidTr="0077164B">
        <w:trPr>
          <w:trHeight w:val="2430"/>
        </w:trPr>
        <w:tc>
          <w:tcPr>
            <w:tcW w:w="7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64B" w:rsidRPr="0077164B" w:rsidRDefault="0077164B" w:rsidP="007716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8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64B" w:rsidRPr="0077164B" w:rsidRDefault="0077164B" w:rsidP="007716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7164B" w:rsidRPr="0077164B" w:rsidRDefault="0077164B" w:rsidP="007716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3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7164B" w:rsidRPr="0077164B" w:rsidRDefault="0077164B" w:rsidP="00771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дотация  муниципальным районам и городским округам с наиболее низкими показателями бюджетных расходов на душу населения</w:t>
            </w:r>
          </w:p>
        </w:tc>
      </w:tr>
      <w:tr w:rsidR="0077164B" w:rsidRPr="0077164B" w:rsidTr="0077164B">
        <w:trPr>
          <w:trHeight w:val="225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164B" w:rsidRPr="0077164B" w:rsidRDefault="0077164B" w:rsidP="00771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16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64B" w:rsidRPr="0077164B" w:rsidRDefault="0077164B" w:rsidP="00771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16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64B" w:rsidRPr="0077164B" w:rsidRDefault="0077164B" w:rsidP="00771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16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164B" w:rsidRPr="0077164B" w:rsidRDefault="0077164B" w:rsidP="00771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16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77164B" w:rsidRPr="0077164B" w:rsidTr="0077164B">
        <w:trPr>
          <w:trHeight w:val="63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164B" w:rsidRPr="0077164B" w:rsidRDefault="0077164B" w:rsidP="00771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64B" w:rsidRPr="0077164B" w:rsidRDefault="0077164B" w:rsidP="007716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Ачхой-Мартановский</w:t>
            </w:r>
            <w:proofErr w:type="spellEnd"/>
            <w:r w:rsidRPr="0077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164B" w:rsidRPr="0077164B" w:rsidRDefault="0077164B" w:rsidP="00771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16 670,8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164B" w:rsidRPr="0077164B" w:rsidRDefault="0077164B" w:rsidP="00771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16 670,8</w:t>
            </w:r>
          </w:p>
        </w:tc>
      </w:tr>
      <w:tr w:rsidR="0077164B" w:rsidRPr="0077164B" w:rsidTr="0077164B">
        <w:trPr>
          <w:trHeight w:val="63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164B" w:rsidRPr="0077164B" w:rsidRDefault="0077164B" w:rsidP="00771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64B" w:rsidRPr="0077164B" w:rsidRDefault="0077164B" w:rsidP="007716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Веденский</w:t>
            </w:r>
            <w:proofErr w:type="spellEnd"/>
            <w:r w:rsidRPr="0077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164B" w:rsidRPr="0077164B" w:rsidRDefault="0077164B" w:rsidP="00771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7 602,0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164B" w:rsidRPr="0077164B" w:rsidRDefault="0077164B" w:rsidP="00771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7 602,0</w:t>
            </w:r>
          </w:p>
        </w:tc>
      </w:tr>
      <w:tr w:rsidR="0077164B" w:rsidRPr="0077164B" w:rsidTr="0077164B">
        <w:trPr>
          <w:trHeight w:val="63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164B" w:rsidRPr="0077164B" w:rsidRDefault="0077164B" w:rsidP="00771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64B" w:rsidRPr="0077164B" w:rsidRDefault="0077164B" w:rsidP="007716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Курчалоевский</w:t>
            </w:r>
            <w:proofErr w:type="spellEnd"/>
            <w:r w:rsidRPr="0077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164B" w:rsidRPr="0077164B" w:rsidRDefault="0077164B" w:rsidP="00771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24 156,1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164B" w:rsidRPr="0077164B" w:rsidRDefault="0077164B" w:rsidP="00771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24 156,1</w:t>
            </w:r>
          </w:p>
        </w:tc>
      </w:tr>
      <w:tr w:rsidR="0077164B" w:rsidRPr="0077164B" w:rsidTr="0077164B">
        <w:trPr>
          <w:trHeight w:val="63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164B" w:rsidRPr="0077164B" w:rsidRDefault="0077164B" w:rsidP="00771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64B" w:rsidRPr="0077164B" w:rsidRDefault="0077164B" w:rsidP="007716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Урус-Мартановский</w:t>
            </w:r>
            <w:proofErr w:type="spellEnd"/>
            <w:r w:rsidRPr="0077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164B" w:rsidRPr="0077164B" w:rsidRDefault="0077164B" w:rsidP="00771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26 695,6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164B" w:rsidRPr="0077164B" w:rsidRDefault="0077164B" w:rsidP="00771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26 695,6</w:t>
            </w:r>
          </w:p>
        </w:tc>
      </w:tr>
      <w:tr w:rsidR="0077164B" w:rsidRPr="0077164B" w:rsidTr="0077164B">
        <w:trPr>
          <w:trHeight w:val="63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164B" w:rsidRPr="0077164B" w:rsidRDefault="0077164B" w:rsidP="007716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64B" w:rsidRPr="0077164B" w:rsidRDefault="0077164B" w:rsidP="007716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Шалинский</w:t>
            </w:r>
            <w:proofErr w:type="spellEnd"/>
            <w:r w:rsidRPr="0077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164B" w:rsidRPr="0077164B" w:rsidRDefault="0077164B" w:rsidP="00771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24 875,5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7164B" w:rsidRPr="0077164B" w:rsidRDefault="0077164B" w:rsidP="00771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24 875,5</w:t>
            </w:r>
          </w:p>
        </w:tc>
      </w:tr>
      <w:tr w:rsidR="0077164B" w:rsidRPr="0077164B" w:rsidTr="0077164B">
        <w:trPr>
          <w:trHeight w:val="102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7164B" w:rsidRPr="0077164B" w:rsidRDefault="0077164B" w:rsidP="007716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16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8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64B" w:rsidRPr="0077164B" w:rsidRDefault="0077164B" w:rsidP="007716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16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по городским округам и муниципальным районам 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64B" w:rsidRPr="0077164B" w:rsidRDefault="0077164B" w:rsidP="00771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16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7164B" w:rsidRPr="0077164B" w:rsidRDefault="0077164B" w:rsidP="00771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16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100 000,0</w:t>
            </w:r>
          </w:p>
        </w:tc>
      </w:tr>
    </w:tbl>
    <w:p w:rsidR="00606CAF" w:rsidRDefault="00606CAF"/>
    <w:sectPr w:rsidR="00606CAF" w:rsidSect="00EA647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pgNumType w:start="83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56D5" w:rsidRDefault="008D56D5" w:rsidP="008A0976">
      <w:pPr>
        <w:spacing w:after="0" w:line="240" w:lineRule="auto"/>
      </w:pPr>
      <w:r>
        <w:separator/>
      </w:r>
    </w:p>
  </w:endnote>
  <w:endnote w:type="continuationSeparator" w:id="0">
    <w:p w:rsidR="008D56D5" w:rsidRDefault="008D56D5" w:rsidP="008A0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976" w:rsidRDefault="008A0976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976" w:rsidRDefault="008A0976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976" w:rsidRDefault="008A097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56D5" w:rsidRDefault="008D56D5" w:rsidP="008A0976">
      <w:pPr>
        <w:spacing w:after="0" w:line="240" w:lineRule="auto"/>
      </w:pPr>
      <w:r>
        <w:separator/>
      </w:r>
    </w:p>
  </w:footnote>
  <w:footnote w:type="continuationSeparator" w:id="0">
    <w:p w:rsidR="008D56D5" w:rsidRDefault="008D56D5" w:rsidP="008A09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976" w:rsidRDefault="008A097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923598"/>
      <w:docPartObj>
        <w:docPartGallery w:val="Page Numbers (Top of Page)"/>
        <w:docPartUnique/>
      </w:docPartObj>
    </w:sdtPr>
    <w:sdtContent>
      <w:p w:rsidR="008A0976" w:rsidRDefault="009D2E56">
        <w:pPr>
          <w:pStyle w:val="a3"/>
          <w:jc w:val="center"/>
        </w:pPr>
        <w:fldSimple w:instr=" PAGE   \* MERGEFORMAT ">
          <w:r w:rsidR="00EA647F">
            <w:rPr>
              <w:noProof/>
            </w:rPr>
            <w:t>838</w:t>
          </w:r>
        </w:fldSimple>
      </w:p>
    </w:sdtContent>
  </w:sdt>
  <w:p w:rsidR="008A0976" w:rsidRDefault="008A0976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976" w:rsidRDefault="008A097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164B"/>
    <w:rsid w:val="00167B52"/>
    <w:rsid w:val="002D10DD"/>
    <w:rsid w:val="004121A9"/>
    <w:rsid w:val="0050190B"/>
    <w:rsid w:val="00606CAF"/>
    <w:rsid w:val="0077164B"/>
    <w:rsid w:val="008A0976"/>
    <w:rsid w:val="008D56D5"/>
    <w:rsid w:val="009D2E56"/>
    <w:rsid w:val="009D6E91"/>
    <w:rsid w:val="00EA6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C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0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A0976"/>
  </w:style>
  <w:style w:type="paragraph" w:styleId="a5">
    <w:name w:val="footer"/>
    <w:basedOn w:val="a"/>
    <w:link w:val="a6"/>
    <w:uiPriority w:val="99"/>
    <w:semiHidden/>
    <w:unhideWhenUsed/>
    <w:rsid w:val="008A0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A09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83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731</Characters>
  <Application>Microsoft Office Word</Application>
  <DocSecurity>0</DocSecurity>
  <Lines>6</Lines>
  <Paragraphs>1</Paragraphs>
  <ScaleCrop>false</ScaleCrop>
  <Company>Microsoft</Company>
  <LinksUpToDate>false</LinksUpToDate>
  <CharactersWithSpaces>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Асет Алинхановна Сербиева</dc:creator>
  <cp:lastModifiedBy>Асет Алинхановна Сербиева</cp:lastModifiedBy>
  <cp:revision>5</cp:revision>
  <dcterms:created xsi:type="dcterms:W3CDTF">2016-12-04T16:06:00Z</dcterms:created>
  <dcterms:modified xsi:type="dcterms:W3CDTF">2017-01-20T07:10:00Z</dcterms:modified>
</cp:coreProperties>
</file>